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1423" w14:textId="77777777" w:rsidR="00120901" w:rsidRDefault="00120901" w:rsidP="00120901">
      <w:pPr>
        <w:spacing w:after="0"/>
        <w:ind w:left="-993" w:right="-30"/>
        <w:jc w:val="center"/>
        <w:rPr>
          <w:rFonts w:ascii="Arial" w:hAnsi="Arial" w:cs="Arial"/>
          <w:b/>
          <w:bCs/>
          <w:color w:val="002060"/>
          <w:sz w:val="24"/>
          <w:szCs w:val="24"/>
        </w:rPr>
      </w:pPr>
      <w:r w:rsidRPr="00120901">
        <w:rPr>
          <w:noProof/>
          <w:sz w:val="24"/>
          <w:szCs w:val="24"/>
        </w:rPr>
        <w:drawing>
          <wp:anchor distT="0" distB="0" distL="114300" distR="114300" simplePos="0" relativeHeight="251661312" behindDoc="0" locked="0" layoutInCell="1" allowOverlap="1" wp14:anchorId="22416011" wp14:editId="300704E2">
            <wp:simplePos x="0" y="0"/>
            <wp:positionH relativeFrom="column">
              <wp:posOffset>-72390</wp:posOffset>
            </wp:positionH>
            <wp:positionV relativeFrom="paragraph">
              <wp:posOffset>1270</wp:posOffset>
            </wp:positionV>
            <wp:extent cx="657225" cy="560705"/>
            <wp:effectExtent l="0" t="0" r="9525" b="0"/>
            <wp:wrapThrough wrapText="bothSides">
              <wp:wrapPolygon edited="0">
                <wp:start x="8765" y="0"/>
                <wp:lineTo x="0" y="0"/>
                <wp:lineTo x="0" y="5871"/>
                <wp:lineTo x="1252" y="11742"/>
                <wp:lineTo x="8139" y="20548"/>
                <wp:lineTo x="8765" y="20548"/>
                <wp:lineTo x="11896" y="20548"/>
                <wp:lineTo x="12522" y="20548"/>
                <wp:lineTo x="19409" y="11742"/>
                <wp:lineTo x="21287" y="2935"/>
                <wp:lineTo x="21287" y="0"/>
                <wp:lineTo x="11896" y="0"/>
                <wp:lineTo x="8765" y="0"/>
              </wp:wrapPolygon>
            </wp:wrapThrough>
            <wp:docPr id="718101288" name="Imagen 1">
              <a:extLst xmlns:a="http://schemas.openxmlformats.org/drawingml/2006/main">
                <a:ext uri="{FF2B5EF4-FFF2-40B4-BE49-F238E27FC236}">
                  <a16:creationId xmlns:a16="http://schemas.microsoft.com/office/drawing/2014/main" id="{9C769BB0-622B-0335-C1FE-40948A97A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9C769BB0-622B-0335-C1FE-40948A97A7F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560705"/>
                    </a:xfrm>
                    <a:prstGeom prst="rect">
                      <a:avLst/>
                    </a:prstGeom>
                  </pic:spPr>
                </pic:pic>
              </a:graphicData>
            </a:graphic>
            <wp14:sizeRelH relativeFrom="margin">
              <wp14:pctWidth>0</wp14:pctWidth>
            </wp14:sizeRelH>
            <wp14:sizeRelV relativeFrom="margin">
              <wp14:pctHeight>0</wp14:pctHeight>
            </wp14:sizeRelV>
          </wp:anchor>
        </w:drawing>
      </w:r>
      <w:r w:rsidRPr="00120901">
        <w:rPr>
          <w:rFonts w:ascii="Arial" w:hAnsi="Arial" w:cs="Arial"/>
          <w:b/>
          <w:bCs/>
          <w:color w:val="002060"/>
          <w:sz w:val="24"/>
          <w:szCs w:val="24"/>
        </w:rPr>
        <w:t>COLEGIO GIMNASIO LOS PIRINEOS</w:t>
      </w:r>
    </w:p>
    <w:p w14:paraId="1653299B" w14:textId="77777777" w:rsidR="00120901" w:rsidRDefault="00120901" w:rsidP="00120901">
      <w:pPr>
        <w:spacing w:after="0"/>
        <w:ind w:right="-30"/>
        <w:jc w:val="center"/>
        <w:rPr>
          <w:rFonts w:ascii="Arial" w:hAnsi="Arial" w:cs="Arial"/>
          <w:b/>
          <w:bCs/>
          <w:sz w:val="18"/>
          <w:szCs w:val="18"/>
        </w:rPr>
      </w:pPr>
    </w:p>
    <w:p w14:paraId="79468AA2" w14:textId="3346F4B2" w:rsidR="00120901" w:rsidRPr="00120901" w:rsidRDefault="00120901" w:rsidP="00120901">
      <w:pPr>
        <w:spacing w:after="0"/>
        <w:ind w:right="-30"/>
        <w:jc w:val="center"/>
        <w:rPr>
          <w:rFonts w:ascii="Arial" w:hAnsi="Arial" w:cs="Arial"/>
          <w:b/>
          <w:bCs/>
          <w:sz w:val="18"/>
          <w:szCs w:val="18"/>
        </w:rPr>
      </w:pPr>
      <w:r w:rsidRPr="00120901">
        <w:rPr>
          <w:rFonts w:ascii="Arial" w:hAnsi="Arial" w:cs="Arial"/>
          <w:b/>
          <w:bCs/>
          <w:sz w:val="18"/>
          <w:szCs w:val="18"/>
        </w:rPr>
        <w:t>“Educación y formación integral con énfasis en</w:t>
      </w:r>
      <w:r>
        <w:rPr>
          <w:rFonts w:ascii="Arial" w:hAnsi="Arial" w:cs="Arial"/>
          <w:b/>
          <w:bCs/>
          <w:sz w:val="18"/>
          <w:szCs w:val="18"/>
        </w:rPr>
        <w:t xml:space="preserve"> </w:t>
      </w:r>
      <w:r w:rsidRPr="00120901">
        <w:rPr>
          <w:rFonts w:ascii="Arial" w:hAnsi="Arial" w:cs="Arial"/>
          <w:b/>
          <w:bCs/>
          <w:sz w:val="18"/>
          <w:szCs w:val="18"/>
        </w:rPr>
        <w:t>valores,</w:t>
      </w:r>
      <w:r>
        <w:rPr>
          <w:rFonts w:ascii="Arial" w:hAnsi="Arial" w:cs="Arial"/>
          <w:b/>
          <w:bCs/>
          <w:color w:val="002060"/>
          <w:sz w:val="24"/>
          <w:szCs w:val="24"/>
        </w:rPr>
        <w:t xml:space="preserve"> </w:t>
      </w:r>
      <w:r w:rsidRPr="00120901">
        <w:rPr>
          <w:rFonts w:ascii="Arial" w:hAnsi="Arial" w:cs="Arial"/>
          <w:b/>
          <w:bCs/>
          <w:sz w:val="18"/>
          <w:szCs w:val="18"/>
        </w:rPr>
        <w:t>inglés, emprendimiento y gestión laboral”</w:t>
      </w:r>
    </w:p>
    <w:p w14:paraId="49751DA8" w14:textId="3BF36C7D" w:rsidR="009849D6" w:rsidRDefault="009849D6" w:rsidP="00120901">
      <w:pPr>
        <w:jc w:val="center"/>
      </w:pPr>
    </w:p>
    <w:p w14:paraId="0495DB5E" w14:textId="3432BC67" w:rsidR="00120901" w:rsidRDefault="00120901" w:rsidP="00120901">
      <w:pPr>
        <w:jc w:val="both"/>
      </w:pPr>
      <w:r>
        <w:t>1</w:t>
      </w:r>
      <w:r w:rsidR="00AD42E1">
        <w:t>5</w:t>
      </w:r>
      <w:r>
        <w:t xml:space="preserve"> de marzo</w:t>
      </w:r>
      <w:r w:rsidR="0053332E">
        <w:t xml:space="preserve"> de 2024</w:t>
      </w:r>
    </w:p>
    <w:p w14:paraId="31FAC8A7" w14:textId="77777777" w:rsidR="008D4BBF" w:rsidRDefault="008D4BBF" w:rsidP="00120901">
      <w:pPr>
        <w:jc w:val="both"/>
        <w:rPr>
          <w:b/>
          <w:bCs/>
        </w:rPr>
      </w:pPr>
    </w:p>
    <w:p w14:paraId="25C7588A" w14:textId="7CF07852" w:rsidR="0053332E" w:rsidRPr="0053332E" w:rsidRDefault="0053332E" w:rsidP="00120901">
      <w:pPr>
        <w:jc w:val="both"/>
        <w:rPr>
          <w:b/>
          <w:bCs/>
        </w:rPr>
      </w:pPr>
      <w:r w:rsidRPr="0053332E">
        <w:rPr>
          <w:b/>
          <w:bCs/>
        </w:rPr>
        <w:t>PADRES DE FAMILIA - ESTUDIANTES</w:t>
      </w:r>
    </w:p>
    <w:p w14:paraId="1E396F6F" w14:textId="43C9C9E2" w:rsidR="00120901" w:rsidRDefault="0053332E" w:rsidP="0053332E">
      <w:pPr>
        <w:jc w:val="both"/>
      </w:pPr>
      <w:r>
        <w:t>Reciban un cordial saludo</w:t>
      </w:r>
    </w:p>
    <w:p w14:paraId="3B7E4023" w14:textId="0F77EA2A" w:rsidR="00887327" w:rsidRDefault="00775554" w:rsidP="0053332E">
      <w:pPr>
        <w:jc w:val="both"/>
      </w:pPr>
      <w:r>
        <w:t xml:space="preserve">Teniendo en </w:t>
      </w:r>
      <w:r w:rsidR="008A58E7">
        <w:t>cuenta</w:t>
      </w:r>
      <w:r>
        <w:t xml:space="preserve"> que hemos evidenc</w:t>
      </w:r>
      <w:r w:rsidR="00887327">
        <w:t>iado por parte de los estudiantes</w:t>
      </w:r>
      <w:r w:rsidR="008A58E7">
        <w:t xml:space="preserve"> algunos factores</w:t>
      </w:r>
      <w:r w:rsidR="00887327">
        <w:t xml:space="preserve"> </w:t>
      </w:r>
      <w:r w:rsidR="008A58E7">
        <w:t>que</w:t>
      </w:r>
      <w:r w:rsidR="00887327">
        <w:t xml:space="preserve"> no contribuyen a su formación personal, solicitamos a los padres de familia su apoyo y respaldo </w:t>
      </w:r>
      <w:r w:rsidR="008A58E7">
        <w:t xml:space="preserve">en la importancia de inculcar y </w:t>
      </w:r>
      <w:r w:rsidR="008D4BBF">
        <w:t>fortalecer los</w:t>
      </w:r>
      <w:r w:rsidR="008A58E7">
        <w:t xml:space="preserve"> siguientes aspectos que se </w:t>
      </w:r>
      <w:r w:rsidR="008D4BBF">
        <w:t>mencionan:</w:t>
      </w:r>
    </w:p>
    <w:p w14:paraId="4CC48453" w14:textId="77777777" w:rsidR="00887327" w:rsidRDefault="00887327" w:rsidP="0053332E">
      <w:pPr>
        <w:jc w:val="both"/>
      </w:pPr>
    </w:p>
    <w:p w14:paraId="62837454" w14:textId="696240A0" w:rsidR="002574D2" w:rsidRDefault="00887327" w:rsidP="002574D2">
      <w:pPr>
        <w:pStyle w:val="Prrafodelista"/>
        <w:numPr>
          <w:ilvl w:val="0"/>
          <w:numId w:val="1"/>
        </w:numPr>
        <w:ind w:left="0" w:firstLine="0"/>
        <w:jc w:val="both"/>
      </w:pPr>
      <w:r w:rsidRPr="006C0D19">
        <w:rPr>
          <w:b/>
          <w:bCs/>
        </w:rPr>
        <w:t>PRESENTACIÓN PERSONAL</w:t>
      </w:r>
      <w:r>
        <w:t>: es importante tener presente que al colegio</w:t>
      </w:r>
      <w:r w:rsidR="006C0D19">
        <w:t xml:space="preserve"> </w:t>
      </w:r>
      <w:r w:rsidR="006C0D19" w:rsidRPr="006C0D19">
        <w:rPr>
          <w:b/>
          <w:bCs/>
        </w:rPr>
        <w:t xml:space="preserve">NO </w:t>
      </w:r>
      <w:r w:rsidR="006C0D19">
        <w:t>se asiste con minifaldas, camisetas cortas(ombliguera), bermudas o pantalonetas, piercing y maquillaje, de igual manera, el uniforme se debe portar limpio, coser o remendar de ser necesario</w:t>
      </w:r>
      <w:r w:rsidR="002574D2">
        <w:t>, la cremallera de la chaqueta de la sudadera debe estar en buen estado, los tenis deben ser blancos para el caso del uniforme deportivo, no se emplea media tobillera ni tampoco de colores al igual que los tenis deben ser blancas.</w:t>
      </w:r>
    </w:p>
    <w:p w14:paraId="43CF3A3D" w14:textId="77777777" w:rsidR="00C811CA" w:rsidRDefault="00C811CA" w:rsidP="00C811CA">
      <w:pPr>
        <w:pStyle w:val="Prrafodelista"/>
        <w:ind w:left="360"/>
        <w:jc w:val="both"/>
        <w:rPr>
          <w:b/>
          <w:bCs/>
        </w:rPr>
      </w:pPr>
    </w:p>
    <w:p w14:paraId="2098EC64" w14:textId="182B436F" w:rsidR="00C811CA" w:rsidRPr="00C811CA" w:rsidRDefault="00C811CA" w:rsidP="00027F8C">
      <w:pPr>
        <w:pStyle w:val="Prrafodelista"/>
        <w:numPr>
          <w:ilvl w:val="0"/>
          <w:numId w:val="1"/>
        </w:numPr>
        <w:spacing w:line="240" w:lineRule="auto"/>
        <w:jc w:val="both"/>
        <w:rPr>
          <w:b/>
          <w:bCs/>
        </w:rPr>
      </w:pPr>
      <w:r w:rsidRPr="00D078FB">
        <w:rPr>
          <w:b/>
          <w:bCs/>
        </w:rPr>
        <w:t xml:space="preserve">DÍAS </w:t>
      </w:r>
      <w:r>
        <w:rPr>
          <w:b/>
          <w:bCs/>
        </w:rPr>
        <w:t>SUDADERA</w:t>
      </w:r>
      <w:r w:rsidRPr="00D078FB">
        <w:rPr>
          <w:b/>
          <w:bCs/>
        </w:rPr>
        <w:t>:</w:t>
      </w:r>
      <w:r>
        <w:rPr>
          <w:b/>
          <w:bCs/>
        </w:rPr>
        <w:t xml:space="preserve"> </w:t>
      </w:r>
      <w:r>
        <w:t>solamente los días que tiene educación física se empleará la sudadera o en caso de que se realice una actividad lúdica que se requiera, no se emplea para clase de danzas.</w:t>
      </w:r>
    </w:p>
    <w:p w14:paraId="3B5252EF" w14:textId="77777777" w:rsidR="00C811CA" w:rsidRPr="00C811CA" w:rsidRDefault="00C811CA" w:rsidP="00027F8C">
      <w:pPr>
        <w:pStyle w:val="Prrafodelista"/>
        <w:spacing w:line="240" w:lineRule="auto"/>
        <w:rPr>
          <w:b/>
          <w:bCs/>
        </w:rPr>
      </w:pPr>
    </w:p>
    <w:p w14:paraId="4EC6CA79" w14:textId="77777777" w:rsidR="00C811CA" w:rsidRPr="00C811CA" w:rsidRDefault="00C811CA" w:rsidP="00027F8C">
      <w:pPr>
        <w:pStyle w:val="Prrafodelista"/>
        <w:spacing w:line="240" w:lineRule="auto"/>
        <w:ind w:left="360"/>
        <w:jc w:val="both"/>
        <w:rPr>
          <w:b/>
          <w:bCs/>
        </w:rPr>
      </w:pPr>
    </w:p>
    <w:p w14:paraId="7E1E14B1" w14:textId="7F7479C3" w:rsidR="004232E6" w:rsidRDefault="002574D2" w:rsidP="00027F8C">
      <w:pPr>
        <w:pStyle w:val="Prrafodelista"/>
        <w:numPr>
          <w:ilvl w:val="0"/>
          <w:numId w:val="1"/>
        </w:numPr>
        <w:spacing w:line="240" w:lineRule="auto"/>
        <w:jc w:val="both"/>
      </w:pPr>
      <w:r w:rsidRPr="002574D2">
        <w:rPr>
          <w:b/>
          <w:bCs/>
        </w:rPr>
        <w:t xml:space="preserve">HÁBITOS: </w:t>
      </w:r>
      <w:r w:rsidRPr="002574D2">
        <w:t>señores padres de fam</w:t>
      </w:r>
      <w:r>
        <w:t>i</w:t>
      </w:r>
      <w:r w:rsidRPr="002574D2">
        <w:t>lia</w:t>
      </w:r>
      <w:r>
        <w:t xml:space="preserve"> recordemos que es desde casa donde se fomentan hábitos, modales y normas </w:t>
      </w:r>
      <w:r w:rsidR="00B27364">
        <w:t xml:space="preserve">de convivencia. </w:t>
      </w:r>
      <w:r w:rsidR="004232E6">
        <w:t xml:space="preserve"> Es necesario fortalecer las buenas costumbres en el momento de comer: saber emplear los cubiertos, no hablar con la boca llena, no levantarme de la mesa hasta terminar los alimentos, dejar</w:t>
      </w:r>
      <w:r w:rsidR="009F4870">
        <w:t xml:space="preserve"> el lugar donde se </w:t>
      </w:r>
      <w:r w:rsidR="00D078FB">
        <w:t xml:space="preserve">come limpio y organizado. </w:t>
      </w:r>
      <w:r w:rsidR="004232E6">
        <w:t xml:space="preserve"> </w:t>
      </w:r>
    </w:p>
    <w:p w14:paraId="1504E959" w14:textId="77777777" w:rsidR="00C811CA" w:rsidRDefault="00C811CA" w:rsidP="00027F8C">
      <w:pPr>
        <w:pStyle w:val="Prrafodelista"/>
        <w:spacing w:line="240" w:lineRule="auto"/>
      </w:pPr>
    </w:p>
    <w:p w14:paraId="13B8D104" w14:textId="3A1A4E77" w:rsidR="00027F8C" w:rsidRPr="00027F8C" w:rsidRDefault="00C811CA" w:rsidP="00027F8C">
      <w:pPr>
        <w:pStyle w:val="Prrafodelista"/>
        <w:numPr>
          <w:ilvl w:val="0"/>
          <w:numId w:val="1"/>
        </w:numPr>
        <w:spacing w:line="240" w:lineRule="auto"/>
        <w:jc w:val="both"/>
        <w:rPr>
          <w:b/>
          <w:bCs/>
        </w:rPr>
      </w:pPr>
      <w:r w:rsidRPr="00C811CA">
        <w:rPr>
          <w:b/>
          <w:bCs/>
        </w:rPr>
        <w:t>USO ADECUADO DE LOS BAÑOS</w:t>
      </w:r>
      <w:r>
        <w:rPr>
          <w:b/>
          <w:bCs/>
        </w:rPr>
        <w:t xml:space="preserve">: </w:t>
      </w:r>
      <w:r w:rsidR="00027F8C">
        <w:t xml:space="preserve">los baños empleados en la institución son para uso de toda la comunidad, por lo tanto, es responsabilidad de todos cumplir con las normas de higiene correspondientes: siempre se debe dejar limpio, bajar la cisterna, botar el papel en la caneca, </w:t>
      </w:r>
      <w:r w:rsidR="0046573B">
        <w:t xml:space="preserve">para las señoritas tener un manejo adecuado de las toallas higiénicas </w:t>
      </w:r>
      <w:r w:rsidR="00027F8C">
        <w:t>hacer lo contrario significa falta de cultura, de aseo y ausencia de hábitos desde casa.</w:t>
      </w:r>
    </w:p>
    <w:p w14:paraId="66F12981" w14:textId="77777777" w:rsidR="00027F8C" w:rsidRPr="00027F8C" w:rsidRDefault="00027F8C" w:rsidP="00027F8C">
      <w:pPr>
        <w:pStyle w:val="Prrafodelista"/>
        <w:rPr>
          <w:b/>
          <w:bCs/>
        </w:rPr>
      </w:pPr>
    </w:p>
    <w:p w14:paraId="68FA573A" w14:textId="6CAB84F0" w:rsidR="00027F8C" w:rsidRDefault="00027F8C" w:rsidP="00027F8C">
      <w:pPr>
        <w:spacing w:line="240" w:lineRule="auto"/>
        <w:jc w:val="center"/>
        <w:rPr>
          <w:b/>
          <w:bCs/>
        </w:rPr>
      </w:pPr>
      <w:r>
        <w:rPr>
          <w:b/>
          <w:bCs/>
        </w:rPr>
        <w:t>“LO QUE AMPRENDO EN CASA LO APLICO FUERA DE ELLA”</w:t>
      </w:r>
    </w:p>
    <w:p w14:paraId="0B17CFAB" w14:textId="2B869CED" w:rsidR="00027F8C" w:rsidRDefault="00027F8C" w:rsidP="00027F8C">
      <w:pPr>
        <w:spacing w:line="240" w:lineRule="auto"/>
        <w:jc w:val="center"/>
        <w:rPr>
          <w:b/>
          <w:bCs/>
        </w:rPr>
      </w:pPr>
    </w:p>
    <w:p w14:paraId="663F06B6" w14:textId="1AF1736C" w:rsidR="00027F8C" w:rsidRDefault="00027F8C" w:rsidP="00027F8C">
      <w:pPr>
        <w:spacing w:line="240" w:lineRule="auto"/>
        <w:jc w:val="center"/>
        <w:rPr>
          <w:b/>
          <w:bCs/>
        </w:rPr>
      </w:pPr>
    </w:p>
    <w:p w14:paraId="3BE5C103" w14:textId="77777777" w:rsidR="00027F8C" w:rsidRDefault="00027F8C" w:rsidP="00027F8C">
      <w:pPr>
        <w:spacing w:line="240" w:lineRule="auto"/>
        <w:jc w:val="center"/>
        <w:rPr>
          <w:b/>
          <w:bCs/>
        </w:rPr>
      </w:pPr>
    </w:p>
    <w:p w14:paraId="658E4DFF" w14:textId="77777777" w:rsidR="00027F8C" w:rsidRPr="00027F8C" w:rsidRDefault="00027F8C" w:rsidP="00027F8C">
      <w:pPr>
        <w:spacing w:line="240" w:lineRule="auto"/>
        <w:jc w:val="both"/>
        <w:rPr>
          <w:b/>
          <w:bCs/>
        </w:rPr>
      </w:pPr>
    </w:p>
    <w:p w14:paraId="343750EF" w14:textId="77777777" w:rsidR="00027F8C" w:rsidRDefault="00027F8C" w:rsidP="00027F8C">
      <w:pPr>
        <w:pStyle w:val="Prrafodelista"/>
      </w:pPr>
    </w:p>
    <w:p w14:paraId="7B52D0E2" w14:textId="77777777" w:rsidR="00027F8C" w:rsidRDefault="00027F8C" w:rsidP="00027F8C">
      <w:pPr>
        <w:jc w:val="both"/>
      </w:pPr>
    </w:p>
    <w:p w14:paraId="32703097" w14:textId="72C143CC" w:rsidR="00C811CA" w:rsidRPr="00027F8C" w:rsidRDefault="00027F8C" w:rsidP="00027F8C">
      <w:pPr>
        <w:jc w:val="both"/>
        <w:rPr>
          <w:b/>
          <w:bCs/>
        </w:rPr>
      </w:pPr>
      <w:r>
        <w:t xml:space="preserve">  </w:t>
      </w:r>
    </w:p>
    <w:p w14:paraId="630CC183" w14:textId="77777777" w:rsidR="004232E6" w:rsidRDefault="004232E6" w:rsidP="004232E6">
      <w:pPr>
        <w:pStyle w:val="Prrafodelista"/>
      </w:pPr>
    </w:p>
    <w:p w14:paraId="2065950A" w14:textId="774F1AC5" w:rsidR="00C811CA" w:rsidRPr="00C811CA" w:rsidRDefault="00C811CA" w:rsidP="00C811CA">
      <w:pPr>
        <w:pStyle w:val="Prrafodelista"/>
        <w:ind w:left="360"/>
        <w:jc w:val="both"/>
        <w:rPr>
          <w:b/>
          <w:bCs/>
        </w:rPr>
      </w:pPr>
    </w:p>
    <w:p w14:paraId="67B83211" w14:textId="67A0980E" w:rsidR="00C811CA" w:rsidRDefault="00C811CA" w:rsidP="00C811CA">
      <w:pPr>
        <w:jc w:val="both"/>
        <w:rPr>
          <w:b/>
          <w:bCs/>
        </w:rPr>
      </w:pPr>
    </w:p>
    <w:p w14:paraId="16F63C50" w14:textId="77777777" w:rsidR="00C811CA" w:rsidRPr="00C811CA" w:rsidRDefault="00C811CA" w:rsidP="00C811CA">
      <w:pPr>
        <w:jc w:val="both"/>
        <w:rPr>
          <w:b/>
          <w:bCs/>
        </w:rPr>
      </w:pPr>
    </w:p>
    <w:p w14:paraId="5E34C1F1" w14:textId="77777777" w:rsidR="00887327" w:rsidRDefault="00887327" w:rsidP="0053332E">
      <w:pPr>
        <w:jc w:val="both"/>
      </w:pPr>
    </w:p>
    <w:p w14:paraId="43234AA5" w14:textId="77777777" w:rsidR="00120901" w:rsidRDefault="00120901" w:rsidP="00120901">
      <w:pPr>
        <w:jc w:val="center"/>
      </w:pPr>
    </w:p>
    <w:sectPr w:rsidR="00120901" w:rsidSect="006C0D19">
      <w:pgSz w:w="11520" w:h="14400" w:code="121"/>
      <w:pgMar w:top="568" w:right="145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966FC"/>
    <w:multiLevelType w:val="hybridMultilevel"/>
    <w:tmpl w:val="324265B4"/>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16cid:durableId="167969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4"/>
    <w:rsid w:val="00027F8C"/>
    <w:rsid w:val="00120901"/>
    <w:rsid w:val="002574D2"/>
    <w:rsid w:val="004232E6"/>
    <w:rsid w:val="0046573B"/>
    <w:rsid w:val="0053332E"/>
    <w:rsid w:val="006C0D19"/>
    <w:rsid w:val="00775554"/>
    <w:rsid w:val="00887327"/>
    <w:rsid w:val="008A58E7"/>
    <w:rsid w:val="008D4BBF"/>
    <w:rsid w:val="009849D6"/>
    <w:rsid w:val="009F4870"/>
    <w:rsid w:val="00AD42E1"/>
    <w:rsid w:val="00B27364"/>
    <w:rsid w:val="00C811CA"/>
    <w:rsid w:val="00D078FB"/>
    <w:rsid w:val="00FF62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0FD8"/>
  <w15:chartTrackingRefBased/>
  <w15:docId w15:val="{245C00D8-B449-464C-8D1F-218F2FE2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16</cp:revision>
  <cp:lastPrinted>2024-03-15T15:14:00Z</cp:lastPrinted>
  <dcterms:created xsi:type="dcterms:W3CDTF">2024-03-14T17:44:00Z</dcterms:created>
  <dcterms:modified xsi:type="dcterms:W3CDTF">2024-03-15T15:45:00Z</dcterms:modified>
</cp:coreProperties>
</file>